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DC22C8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8</w:t>
      </w:r>
      <w:r w:rsidR="002247DB">
        <w:rPr>
          <w:b/>
          <w:sz w:val="28"/>
          <w:szCs w:val="28"/>
          <w:shd w:val="clear" w:color="auto" w:fill="F7F8F9"/>
        </w:rPr>
        <w:t xml:space="preserve">  </w:t>
      </w:r>
      <w:r>
        <w:rPr>
          <w:b/>
          <w:sz w:val="28"/>
          <w:szCs w:val="28"/>
          <w:shd w:val="clear" w:color="auto" w:fill="F7F8F9"/>
        </w:rPr>
        <w:t>енче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567C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BD149D">
            <w:pPr>
              <w:rPr>
                <w:b/>
              </w:rPr>
            </w:pPr>
            <w:r w:rsidRPr="00BD149D">
              <w:rPr>
                <w:b/>
              </w:rPr>
              <w:t>Консультация - кисәтү</w:t>
            </w:r>
          </w:p>
          <w:p w:rsidR="00BD149D" w:rsidRPr="00BD149D" w:rsidRDefault="00BD149D" w:rsidP="00BD149D">
            <w:pPr>
              <w:rPr>
                <w:b/>
              </w:rPr>
            </w:pPr>
            <w:r w:rsidRPr="00BD149D">
              <w:rPr>
                <w:b/>
              </w:rPr>
              <w:t>метеорология күренешләренең интенсивлыгы турында</w:t>
            </w:r>
          </w:p>
          <w:p w:rsidR="00BD149D" w:rsidRPr="00BD149D" w:rsidRDefault="00BD149D" w:rsidP="00BD149D">
            <w:pPr>
              <w:rPr>
                <w:b/>
              </w:rPr>
            </w:pPr>
            <w:r w:rsidRPr="00BD149D">
              <w:rPr>
                <w:b/>
              </w:rPr>
              <w:t>2026 елның 8 августы 00 сәгатьтән 18 сәгатькә кадәр</w:t>
            </w:r>
          </w:p>
          <w:p w:rsidR="000C474C" w:rsidRPr="00233473" w:rsidRDefault="00BD149D" w:rsidP="00BD149D">
            <w:pPr>
              <w:rPr>
                <w:b/>
              </w:rPr>
            </w:pPr>
            <w:r w:rsidRPr="00BD149D">
              <w:rPr>
                <w:b/>
              </w:rPr>
              <w:t>2026 елның 8 августында, төнлә һәм көндез Теләче МР территориясендә һәм Теләче авылында яшенле яңгырлар, кыска вакытлы җилләр көчәюе 15-20 м/с, иртә һәм көндез көчле яңгыр булуы ихтимал.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0C474C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Татарстан Республикасы территориясендә гадәттән тыш хәл килеп чыгу (һәлакәтләр) куркынычы</w:t>
            </w:r>
          </w:p>
        </w:tc>
      </w:tr>
      <w:tr w:rsidR="000C474C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0C474C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910324" w:rsidRPr="00E21F37" w:rsidTr="00BD149D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910324" w:rsidRPr="00AD391E" w:rsidRDefault="00910324" w:rsidP="0091032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0324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</w:p>
        </w:tc>
      </w:tr>
      <w:tr w:rsidR="00910324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BD149D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Гидротехник корылмаларның ыргылу (җимерелү) ихтималы аркасында территорияләрне су басу куркынычы</w:t>
            </w:r>
          </w:p>
        </w:tc>
      </w:tr>
      <w:tr w:rsidR="00BD149D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BD149D" w:rsidRPr="00E21F37" w:rsidTr="00BD149D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910324" w:rsidRPr="00E21F37" w:rsidTr="00AD391E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910324" w:rsidP="00393B5A">
            <w:pPr>
              <w:jc w:val="center"/>
              <w:rPr>
                <w:sz w:val="24"/>
                <w:szCs w:val="24"/>
                <w:highlight w:val="yellow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910324" w:rsidRPr="00E21F37" w:rsidTr="00393B5A">
        <w:trPr>
          <w:trHeight w:val="3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B41A9" w:rsidP="0096253D">
      <w:pPr>
        <w:jc w:val="both"/>
        <w:rPr>
          <w:bCs/>
          <w:i/>
          <w:sz w:val="8"/>
        </w:rPr>
      </w:pPr>
      <w:r w:rsidRPr="006B41A9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B41A9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B41A9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B41A9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B41A9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BD149D" w:rsidRPr="00BD149D" w:rsidRDefault="00BD149D" w:rsidP="00BD149D">
      <w:pPr>
        <w:tabs>
          <w:tab w:val="left" w:pos="3408"/>
        </w:tabs>
        <w:jc w:val="center"/>
        <w:rPr>
          <w:b/>
          <w:sz w:val="28"/>
          <w:szCs w:val="28"/>
        </w:rPr>
      </w:pPr>
      <w:r w:rsidRPr="00BD149D">
        <w:rPr>
          <w:b/>
          <w:sz w:val="28"/>
          <w:szCs w:val="28"/>
        </w:rPr>
        <w:t>2026 елның 8 августына</w:t>
      </w:r>
    </w:p>
    <w:p w:rsidR="00BD149D" w:rsidRPr="00BD149D" w:rsidRDefault="00BD149D" w:rsidP="00BD149D">
      <w:pPr>
        <w:tabs>
          <w:tab w:val="left" w:pos="3408"/>
        </w:tabs>
        <w:jc w:val="center"/>
        <w:rPr>
          <w:b/>
          <w:sz w:val="28"/>
          <w:szCs w:val="28"/>
        </w:rPr>
      </w:pPr>
      <w:r w:rsidRPr="00BD149D">
        <w:rPr>
          <w:b/>
          <w:sz w:val="28"/>
          <w:szCs w:val="28"/>
        </w:rPr>
        <w:t>7 августның 18 сәгатеннән 2026 елның 8 августының 18 сәгатенә кадәр</w:t>
      </w:r>
    </w:p>
    <w:p w:rsidR="00BD149D" w:rsidRPr="00BD149D" w:rsidRDefault="00BD149D" w:rsidP="00BD149D">
      <w:pPr>
        <w:tabs>
          <w:tab w:val="left" w:pos="3408"/>
        </w:tabs>
        <w:jc w:val="center"/>
        <w:rPr>
          <w:b/>
          <w:sz w:val="28"/>
          <w:szCs w:val="28"/>
        </w:rPr>
      </w:pPr>
      <w:r w:rsidRPr="00BD149D">
        <w:rPr>
          <w:b/>
          <w:sz w:val="28"/>
          <w:szCs w:val="28"/>
        </w:rPr>
        <w:lastRenderedPageBreak/>
        <w:t>Идел алды һәм Көнбатыш алды буенча (Теләче муниципаль районы):</w:t>
      </w:r>
    </w:p>
    <w:p w:rsidR="0058106C" w:rsidRPr="00BD149D" w:rsidRDefault="00BD149D" w:rsidP="00BD149D">
      <w:pPr>
        <w:tabs>
          <w:tab w:val="left" w:pos="3408"/>
        </w:tabs>
        <w:jc w:val="center"/>
        <w:rPr>
          <w:sz w:val="28"/>
          <w:szCs w:val="28"/>
        </w:rPr>
      </w:pPr>
      <w:r w:rsidRPr="00BD149D">
        <w:rPr>
          <w:sz w:val="28"/>
          <w:szCs w:val="28"/>
        </w:rPr>
        <w:t>Аязучан болытлы һава. Төнлә урыны белән кыска вакытлы яңгыр.Иртән һәм көндез көчле яңгыр. Яшен урыны белән, боз булырга мөмкин.Җил төньяк-көнбатышка таба 5-10 метр тизлектә, урыны белән 15-20 м/с тизлектә.Төнлә минималь температура  16.. 20˚.Көндез һаваның максималь температурасы  26.. 29˚.</w:t>
      </w:r>
    </w:p>
    <w:sectPr w:rsidR="0058106C" w:rsidRPr="00BD149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33D" w:rsidRDefault="002B333D" w:rsidP="00057DBD">
      <w:r>
        <w:separator/>
      </w:r>
    </w:p>
  </w:endnote>
  <w:endnote w:type="continuationSeparator" w:id="1">
    <w:p w:rsidR="002B333D" w:rsidRDefault="002B333D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33D" w:rsidRDefault="002B333D" w:rsidP="00057DBD">
      <w:r>
        <w:separator/>
      </w:r>
    </w:p>
  </w:footnote>
  <w:footnote w:type="continuationSeparator" w:id="1">
    <w:p w:rsidR="002B333D" w:rsidRDefault="002B333D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B41A9">
    <w:pPr>
      <w:pStyle w:val="a3"/>
      <w:spacing w:line="14" w:lineRule="auto"/>
      <w:ind w:left="0" w:firstLine="0"/>
      <w:jc w:val="left"/>
      <w:rPr>
        <w:sz w:val="20"/>
      </w:rPr>
    </w:pPr>
    <w:r w:rsidRPr="006B41A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539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361</cp:revision>
  <dcterms:created xsi:type="dcterms:W3CDTF">2025-06-01T12:53:00Z</dcterms:created>
  <dcterms:modified xsi:type="dcterms:W3CDTF">2026-08-07T12:46:00Z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